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F7" w:rsidRPr="002A0FF7" w:rsidRDefault="002A0FF7" w:rsidP="002A0FF7">
      <w:pPr>
        <w:jc w:val="center"/>
        <w:rPr>
          <w:rFonts w:ascii="Calibri" w:eastAsia="+mj-ea" w:hAnsi="Calibri" w:cs="+mj-cs"/>
          <w:b/>
          <w:bCs/>
          <w:color w:val="FF0000"/>
          <w:kern w:val="24"/>
          <w:sz w:val="72"/>
          <w:szCs w:val="72"/>
        </w:rPr>
      </w:pPr>
      <w:r>
        <w:rPr>
          <w:rFonts w:ascii="Calibri" w:eastAsia="+mj-ea" w:hAnsi="Calibri" w:cs="+mj-cs"/>
          <w:b/>
          <w:bCs/>
          <w:color w:val="00B050"/>
          <w:kern w:val="24"/>
          <w:sz w:val="58"/>
          <w:szCs w:val="58"/>
        </w:rPr>
        <w:t>РОДИТЕЛИ</w:t>
      </w:r>
      <w:r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  <w:t xml:space="preserve"> </w:t>
      </w:r>
      <w:r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  <w:br/>
      </w:r>
      <w:r w:rsidRPr="002A0FF7">
        <w:rPr>
          <w:rFonts w:ascii="Calibri" w:eastAsia="+mj-ea" w:hAnsi="Calibri" w:cs="+mj-cs"/>
          <w:b/>
          <w:bCs/>
          <w:color w:val="FF0000"/>
          <w:kern w:val="24"/>
          <w:sz w:val="72"/>
          <w:szCs w:val="72"/>
        </w:rPr>
        <w:t>ВНИМАНИЕ!</w:t>
      </w:r>
    </w:p>
    <w:p w:rsidR="002A0FF7" w:rsidRDefault="006C47B5" w:rsidP="002A0FF7">
      <w:pPr>
        <w:pStyle w:val="a3"/>
        <w:spacing w:before="86" w:beforeAutospacing="0" w:after="0" w:afterAutospacing="0"/>
        <w:jc w:val="center"/>
        <w:rPr>
          <w:rFonts w:ascii="Calibri" w:eastAsia="+mn-ea" w:hAnsi="Calibri"/>
          <w:b/>
          <w:bCs/>
          <w:color w:val="0D0D0D"/>
          <w:kern w:val="24"/>
          <w:sz w:val="40"/>
          <w:szCs w:val="40"/>
          <w:u w:val="single"/>
        </w:rPr>
      </w:pPr>
      <w:r>
        <w:rPr>
          <w:rFonts w:ascii="Calibri" w:eastAsia="+mn-ea" w:hAnsi="Calibri"/>
          <w:b/>
          <w:bCs/>
          <w:color w:val="0D0D0D"/>
          <w:kern w:val="24"/>
          <w:sz w:val="40"/>
          <w:szCs w:val="40"/>
          <w:u w:val="single"/>
        </w:rPr>
        <w:t>У</w:t>
      </w:r>
      <w:r w:rsidR="002A0FF7" w:rsidRPr="009133BB">
        <w:rPr>
          <w:rFonts w:ascii="Calibri" w:eastAsia="+mn-ea" w:hAnsi="Calibri"/>
          <w:b/>
          <w:bCs/>
          <w:color w:val="0D0D0D"/>
          <w:kern w:val="24"/>
          <w:sz w:val="40"/>
          <w:szCs w:val="40"/>
          <w:u w:val="single"/>
        </w:rPr>
        <w:t xml:space="preserve">гроза в сети Интернет </w:t>
      </w:r>
    </w:p>
    <w:p w:rsidR="002A0FF7" w:rsidRPr="00BF3D90" w:rsidRDefault="002A0FF7" w:rsidP="002A0FF7">
      <w:pPr>
        <w:pStyle w:val="a3"/>
        <w:spacing w:before="86" w:beforeAutospacing="0" w:after="0" w:afterAutospacing="0"/>
        <w:jc w:val="center"/>
        <w:rPr>
          <w:rFonts w:ascii="Calibri" w:eastAsia="+mn-ea" w:hAnsi="Calibri"/>
          <w:b/>
          <w:bCs/>
          <w:color w:val="0D0D0D"/>
          <w:kern w:val="24"/>
          <w:sz w:val="20"/>
          <w:szCs w:val="20"/>
          <w:u w:val="single"/>
        </w:rPr>
      </w:pPr>
    </w:p>
    <w:p w:rsidR="002A0FF7" w:rsidRPr="006C47B5" w:rsidRDefault="002A0FF7" w:rsidP="006C47B5">
      <w:pPr>
        <w:pStyle w:val="a3"/>
        <w:spacing w:before="67" w:beforeAutospacing="0" w:after="0" w:afterAutospacing="0"/>
        <w:ind w:right="142" w:firstLine="708"/>
        <w:jc w:val="both"/>
        <w:rPr>
          <w:rFonts w:ascii="Calibri" w:eastAsia="+mn-ea" w:hAnsi="Calibri"/>
          <w:color w:val="000000"/>
          <w:kern w:val="24"/>
          <w:sz w:val="28"/>
          <w:szCs w:val="28"/>
        </w:rPr>
      </w:pPr>
      <w:r>
        <w:rPr>
          <w:rFonts w:ascii="Calibri" w:eastAsia="+mn-ea" w:hAnsi="Calibri"/>
          <w:color w:val="000000"/>
          <w:kern w:val="24"/>
          <w:sz w:val="28"/>
          <w:szCs w:val="28"/>
        </w:rPr>
        <w:t>Первоочередная обязанность оберегать детей от опасностей в интернете лежит на родителях. 74</w:t>
      </w:r>
      <w:r w:rsidR="006C47B5">
        <w:rPr>
          <w:rFonts w:ascii="Calibri" w:eastAsia="+mn-ea" w:hAnsi="Calibri"/>
          <w:color w:val="000000"/>
          <w:kern w:val="24"/>
          <w:sz w:val="28"/>
          <w:szCs w:val="28"/>
        </w:rPr>
        <w:t xml:space="preserve"> % </w:t>
      </w:r>
      <w:r>
        <w:rPr>
          <w:rFonts w:ascii="Calibri" w:eastAsia="+mn-ea" w:hAnsi="Calibri"/>
          <w:color w:val="000000"/>
          <w:kern w:val="24"/>
          <w:sz w:val="28"/>
          <w:szCs w:val="28"/>
        </w:rPr>
        <w:t xml:space="preserve">несовершеннолетних в Российской Федерации имеют свой профиль в социальных сетях. В данных </w:t>
      </w:r>
      <w:proofErr w:type="spellStart"/>
      <w:r>
        <w:rPr>
          <w:rFonts w:ascii="Calibri" w:eastAsia="+mn-ea" w:hAnsi="Calibri"/>
          <w:color w:val="000000"/>
          <w:kern w:val="24"/>
          <w:sz w:val="28"/>
          <w:szCs w:val="28"/>
        </w:rPr>
        <w:t>соцсетях</w:t>
      </w:r>
      <w:proofErr w:type="spellEnd"/>
      <w:r>
        <w:rPr>
          <w:rFonts w:ascii="Calibri" w:eastAsia="+mn-ea" w:hAnsi="Calibri"/>
          <w:color w:val="000000"/>
          <w:kern w:val="24"/>
          <w:sz w:val="28"/>
          <w:szCs w:val="28"/>
        </w:rPr>
        <w:t xml:space="preserve"> организованы суицидальные группы. Организаторы данных групп привлекают вступать в них определенную категорию молодежи, поиск пользователей в сети «Интернет» происходит по персональной информации о конкретном челове</w:t>
      </w:r>
      <w:r w:rsidR="006C47B5">
        <w:rPr>
          <w:rFonts w:ascii="Calibri" w:eastAsia="+mn-ea" w:hAnsi="Calibri"/>
          <w:color w:val="000000"/>
          <w:kern w:val="24"/>
          <w:sz w:val="28"/>
          <w:szCs w:val="28"/>
        </w:rPr>
        <w:t xml:space="preserve">ке. Владея полной информацией </w:t>
      </w:r>
      <w:r>
        <w:rPr>
          <w:rFonts w:ascii="Calibri" w:eastAsia="+mn-ea" w:hAnsi="Calibri"/>
          <w:color w:val="000000"/>
          <w:kern w:val="24"/>
          <w:sz w:val="28"/>
          <w:szCs w:val="28"/>
        </w:rPr>
        <w:t xml:space="preserve">о </w:t>
      </w:r>
      <w:proofErr w:type="gramStart"/>
      <w:r>
        <w:rPr>
          <w:rFonts w:ascii="Calibri" w:eastAsia="+mn-ea" w:hAnsi="Calibri"/>
          <w:color w:val="000000"/>
          <w:kern w:val="24"/>
          <w:sz w:val="28"/>
          <w:szCs w:val="28"/>
        </w:rPr>
        <w:t>несовер</w:t>
      </w:r>
      <w:r w:rsidR="006C47B5">
        <w:rPr>
          <w:rFonts w:ascii="Calibri" w:eastAsia="+mn-ea" w:hAnsi="Calibri"/>
          <w:color w:val="000000"/>
          <w:kern w:val="24"/>
          <w:sz w:val="28"/>
          <w:szCs w:val="28"/>
        </w:rPr>
        <w:t>шеннолетнем</w:t>
      </w:r>
      <w:proofErr w:type="gramEnd"/>
      <w:r w:rsidR="006C47B5">
        <w:rPr>
          <w:rFonts w:ascii="Calibri" w:eastAsia="+mn-ea" w:hAnsi="Calibri"/>
          <w:color w:val="000000"/>
          <w:kern w:val="24"/>
          <w:sz w:val="28"/>
          <w:szCs w:val="28"/>
        </w:rPr>
        <w:t xml:space="preserve"> организаторы </w:t>
      </w:r>
      <w:r>
        <w:rPr>
          <w:rFonts w:ascii="Calibri" w:eastAsia="+mn-ea" w:hAnsi="Calibri"/>
          <w:color w:val="000000"/>
          <w:kern w:val="24"/>
          <w:sz w:val="28"/>
          <w:szCs w:val="28"/>
        </w:rPr>
        <w:t>суицидных групп находят ин</w:t>
      </w:r>
      <w:r w:rsidR="006C47B5">
        <w:rPr>
          <w:rFonts w:ascii="Calibri" w:eastAsia="+mn-ea" w:hAnsi="Calibri"/>
          <w:color w:val="000000"/>
          <w:kern w:val="24"/>
          <w:sz w:val="28"/>
          <w:szCs w:val="28"/>
        </w:rPr>
        <w:t xml:space="preserve">дивидуальный подход к ребенку, </w:t>
      </w:r>
      <w:r>
        <w:rPr>
          <w:rFonts w:ascii="Calibri" w:eastAsia="+mn-ea" w:hAnsi="Calibri"/>
          <w:color w:val="000000"/>
          <w:kern w:val="24"/>
          <w:sz w:val="28"/>
          <w:szCs w:val="28"/>
        </w:rPr>
        <w:t>давят на его слабые стороны, зная круг его увлечений, могут быстрее втереться в доверие и подтолкнуть на действия суицидного характера.</w:t>
      </w:r>
    </w:p>
    <w:p w:rsidR="006C47B5" w:rsidRDefault="006C47B5" w:rsidP="002A0FF7">
      <w:pPr>
        <w:spacing w:before="154" w:after="0" w:line="240" w:lineRule="auto"/>
        <w:jc w:val="center"/>
        <w:rPr>
          <w:rFonts w:ascii="Calibri" w:eastAsia="+mn-ea" w:hAnsi="Calibri" w:cs="Aharoni"/>
          <w:color w:val="000000"/>
          <w:kern w:val="24"/>
          <w:sz w:val="48"/>
          <w:szCs w:val="48"/>
          <w:lang w:eastAsia="ru-RU"/>
        </w:rPr>
      </w:pPr>
    </w:p>
    <w:p w:rsidR="006C47B5" w:rsidRPr="002A0FF7" w:rsidRDefault="006C47B5" w:rsidP="006C47B5">
      <w:pPr>
        <w:jc w:val="center"/>
        <w:rPr>
          <w:rFonts w:ascii="Calibri" w:eastAsia="+mj-ea" w:hAnsi="Calibri" w:cs="+mj-cs"/>
          <w:b/>
          <w:bCs/>
          <w:color w:val="FF0000"/>
          <w:kern w:val="24"/>
          <w:sz w:val="72"/>
          <w:szCs w:val="72"/>
        </w:rPr>
      </w:pPr>
      <w:r>
        <w:rPr>
          <w:rFonts w:ascii="Calibri" w:eastAsia="+mj-ea" w:hAnsi="Calibri" w:cs="+mj-cs"/>
          <w:b/>
          <w:bCs/>
          <w:color w:val="00B050"/>
          <w:kern w:val="24"/>
          <w:sz w:val="58"/>
          <w:szCs w:val="58"/>
        </w:rPr>
        <w:lastRenderedPageBreak/>
        <w:t>РОДИТЕЛИ</w:t>
      </w:r>
      <w:r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  <w:t xml:space="preserve"> </w:t>
      </w:r>
      <w:r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  <w:br/>
      </w:r>
      <w:r w:rsidRPr="002A0FF7">
        <w:rPr>
          <w:rFonts w:ascii="Calibri" w:eastAsia="+mj-ea" w:hAnsi="Calibri" w:cs="+mj-cs"/>
          <w:b/>
          <w:bCs/>
          <w:color w:val="FF0000"/>
          <w:kern w:val="24"/>
          <w:sz w:val="72"/>
          <w:szCs w:val="72"/>
        </w:rPr>
        <w:t>ВНИМАНИЕ!</w:t>
      </w:r>
    </w:p>
    <w:p w:rsidR="006C47B5" w:rsidRDefault="006C47B5" w:rsidP="006C47B5">
      <w:pPr>
        <w:pStyle w:val="a3"/>
        <w:spacing w:before="86" w:beforeAutospacing="0" w:after="0" w:afterAutospacing="0"/>
        <w:jc w:val="center"/>
        <w:rPr>
          <w:rFonts w:ascii="Calibri" w:eastAsia="+mn-ea" w:hAnsi="Calibri"/>
          <w:b/>
          <w:bCs/>
          <w:color w:val="0D0D0D"/>
          <w:kern w:val="24"/>
          <w:sz w:val="40"/>
          <w:szCs w:val="40"/>
          <w:u w:val="single"/>
        </w:rPr>
      </w:pPr>
      <w:r>
        <w:rPr>
          <w:rFonts w:ascii="Calibri" w:eastAsia="+mn-ea" w:hAnsi="Calibri"/>
          <w:b/>
          <w:bCs/>
          <w:color w:val="0D0D0D"/>
          <w:kern w:val="24"/>
          <w:sz w:val="40"/>
          <w:szCs w:val="40"/>
          <w:u w:val="single"/>
        </w:rPr>
        <w:t>У</w:t>
      </w:r>
      <w:r w:rsidRPr="009133BB">
        <w:rPr>
          <w:rFonts w:ascii="Calibri" w:eastAsia="+mn-ea" w:hAnsi="Calibri"/>
          <w:b/>
          <w:bCs/>
          <w:color w:val="0D0D0D"/>
          <w:kern w:val="24"/>
          <w:sz w:val="40"/>
          <w:szCs w:val="40"/>
          <w:u w:val="single"/>
        </w:rPr>
        <w:t xml:space="preserve">гроза в сети Интернет </w:t>
      </w:r>
    </w:p>
    <w:p w:rsidR="006C47B5" w:rsidRPr="00BF3D90" w:rsidRDefault="006C47B5" w:rsidP="006C47B5">
      <w:pPr>
        <w:pStyle w:val="a3"/>
        <w:spacing w:before="86" w:beforeAutospacing="0" w:after="0" w:afterAutospacing="0"/>
        <w:jc w:val="center"/>
        <w:rPr>
          <w:rFonts w:ascii="Calibri" w:eastAsia="+mn-ea" w:hAnsi="Calibri"/>
          <w:b/>
          <w:bCs/>
          <w:color w:val="0D0D0D"/>
          <w:kern w:val="24"/>
          <w:sz w:val="20"/>
          <w:szCs w:val="20"/>
          <w:u w:val="single"/>
        </w:rPr>
      </w:pPr>
    </w:p>
    <w:p w:rsidR="006C47B5" w:rsidRPr="006C47B5" w:rsidRDefault="006C47B5" w:rsidP="006C47B5">
      <w:pPr>
        <w:pStyle w:val="a3"/>
        <w:spacing w:before="67" w:beforeAutospacing="0" w:after="0" w:afterAutospacing="0"/>
        <w:ind w:right="142" w:firstLine="708"/>
        <w:jc w:val="both"/>
        <w:rPr>
          <w:rFonts w:ascii="Calibri" w:eastAsia="+mn-ea" w:hAnsi="Calibri"/>
          <w:color w:val="000000"/>
          <w:kern w:val="24"/>
          <w:sz w:val="28"/>
          <w:szCs w:val="28"/>
        </w:rPr>
      </w:pPr>
      <w:r>
        <w:rPr>
          <w:rFonts w:ascii="Calibri" w:eastAsia="+mn-ea" w:hAnsi="Calibri"/>
          <w:color w:val="000000"/>
          <w:kern w:val="24"/>
          <w:sz w:val="28"/>
          <w:szCs w:val="28"/>
        </w:rPr>
        <w:t xml:space="preserve">Первоочередная обязанность оберегать детей от опасностей в интернете лежит на родителях. 74 % несовершеннолетних в Российской Федерации имеют свой профиль в социальных сетях. В данных </w:t>
      </w:r>
      <w:proofErr w:type="spellStart"/>
      <w:r>
        <w:rPr>
          <w:rFonts w:ascii="Calibri" w:eastAsia="+mn-ea" w:hAnsi="Calibri"/>
          <w:color w:val="000000"/>
          <w:kern w:val="24"/>
          <w:sz w:val="28"/>
          <w:szCs w:val="28"/>
        </w:rPr>
        <w:t>соцсетях</w:t>
      </w:r>
      <w:proofErr w:type="spellEnd"/>
      <w:r>
        <w:rPr>
          <w:rFonts w:ascii="Calibri" w:eastAsia="+mn-ea" w:hAnsi="Calibri"/>
          <w:color w:val="000000"/>
          <w:kern w:val="24"/>
          <w:sz w:val="28"/>
          <w:szCs w:val="28"/>
        </w:rPr>
        <w:t xml:space="preserve"> организованы суицидальные группы. Организаторы данных групп привлекают вступать в них определенную категорию молодежи, поиск пользователей в сети «Интернет» происходит по персональной информации о конкретном человеке. Владея полной информацией о </w:t>
      </w:r>
      <w:proofErr w:type="gramStart"/>
      <w:r>
        <w:rPr>
          <w:rFonts w:ascii="Calibri" w:eastAsia="+mn-ea" w:hAnsi="Calibri"/>
          <w:color w:val="000000"/>
          <w:kern w:val="24"/>
          <w:sz w:val="28"/>
          <w:szCs w:val="28"/>
        </w:rPr>
        <w:t>несовершеннолетнем</w:t>
      </w:r>
      <w:proofErr w:type="gramEnd"/>
      <w:r>
        <w:rPr>
          <w:rFonts w:ascii="Calibri" w:eastAsia="+mn-ea" w:hAnsi="Calibri"/>
          <w:color w:val="000000"/>
          <w:kern w:val="24"/>
          <w:sz w:val="28"/>
          <w:szCs w:val="28"/>
        </w:rPr>
        <w:t xml:space="preserve"> организаторы суицидных групп находят индивидуальный подход к ребенку, давят на его слабые стороны, зная круг его увлечений, могут быстрее втереться в доверие и подтолкнуть на действия суицидного характера.</w:t>
      </w:r>
    </w:p>
    <w:p w:rsidR="006C47B5" w:rsidRDefault="006C47B5" w:rsidP="002A0FF7">
      <w:pPr>
        <w:spacing w:before="154" w:after="0" w:line="240" w:lineRule="auto"/>
        <w:jc w:val="center"/>
        <w:rPr>
          <w:rFonts w:ascii="Calibri" w:eastAsia="+mn-ea" w:hAnsi="Calibri" w:cs="Aharoni"/>
          <w:color w:val="000000"/>
          <w:kern w:val="24"/>
          <w:sz w:val="48"/>
          <w:szCs w:val="48"/>
          <w:lang w:eastAsia="ru-RU"/>
        </w:rPr>
      </w:pPr>
    </w:p>
    <w:p w:rsidR="006C47B5" w:rsidRPr="002A0FF7" w:rsidRDefault="006C47B5" w:rsidP="006C47B5">
      <w:pPr>
        <w:jc w:val="center"/>
        <w:rPr>
          <w:rFonts w:ascii="Calibri" w:eastAsia="+mj-ea" w:hAnsi="Calibri" w:cs="+mj-cs"/>
          <w:b/>
          <w:bCs/>
          <w:color w:val="FF0000"/>
          <w:kern w:val="24"/>
          <w:sz w:val="72"/>
          <w:szCs w:val="72"/>
        </w:rPr>
      </w:pPr>
      <w:r>
        <w:rPr>
          <w:rFonts w:ascii="Calibri" w:eastAsia="+mj-ea" w:hAnsi="Calibri" w:cs="+mj-cs"/>
          <w:b/>
          <w:bCs/>
          <w:color w:val="00B050"/>
          <w:kern w:val="24"/>
          <w:sz w:val="58"/>
          <w:szCs w:val="58"/>
        </w:rPr>
        <w:lastRenderedPageBreak/>
        <w:t>РОДИТЕЛИ</w:t>
      </w:r>
      <w:r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  <w:t xml:space="preserve"> </w:t>
      </w:r>
      <w:r>
        <w:rPr>
          <w:rFonts w:ascii="Calibri" w:eastAsia="+mj-ea" w:hAnsi="Calibri" w:cs="+mj-cs"/>
          <w:b/>
          <w:bCs/>
          <w:color w:val="000000"/>
          <w:kern w:val="24"/>
          <w:sz w:val="36"/>
          <w:szCs w:val="36"/>
        </w:rPr>
        <w:br/>
      </w:r>
      <w:r w:rsidRPr="002A0FF7">
        <w:rPr>
          <w:rFonts w:ascii="Calibri" w:eastAsia="+mj-ea" w:hAnsi="Calibri" w:cs="+mj-cs"/>
          <w:b/>
          <w:bCs/>
          <w:color w:val="FF0000"/>
          <w:kern w:val="24"/>
          <w:sz w:val="72"/>
          <w:szCs w:val="72"/>
        </w:rPr>
        <w:t>ВНИМАНИЕ!</w:t>
      </w:r>
    </w:p>
    <w:p w:rsidR="006C47B5" w:rsidRDefault="006C47B5" w:rsidP="006C47B5">
      <w:pPr>
        <w:pStyle w:val="a3"/>
        <w:spacing w:before="86" w:beforeAutospacing="0" w:after="0" w:afterAutospacing="0"/>
        <w:jc w:val="center"/>
        <w:rPr>
          <w:rFonts w:ascii="Calibri" w:eastAsia="+mn-ea" w:hAnsi="Calibri"/>
          <w:b/>
          <w:bCs/>
          <w:color w:val="0D0D0D"/>
          <w:kern w:val="24"/>
          <w:sz w:val="40"/>
          <w:szCs w:val="40"/>
          <w:u w:val="single"/>
        </w:rPr>
      </w:pPr>
      <w:r>
        <w:rPr>
          <w:rFonts w:ascii="Calibri" w:eastAsia="+mn-ea" w:hAnsi="Calibri"/>
          <w:b/>
          <w:bCs/>
          <w:color w:val="0D0D0D"/>
          <w:kern w:val="24"/>
          <w:sz w:val="40"/>
          <w:szCs w:val="40"/>
          <w:u w:val="single"/>
        </w:rPr>
        <w:t>У</w:t>
      </w:r>
      <w:r w:rsidRPr="009133BB">
        <w:rPr>
          <w:rFonts w:ascii="Calibri" w:eastAsia="+mn-ea" w:hAnsi="Calibri"/>
          <w:b/>
          <w:bCs/>
          <w:color w:val="0D0D0D"/>
          <w:kern w:val="24"/>
          <w:sz w:val="40"/>
          <w:szCs w:val="40"/>
          <w:u w:val="single"/>
        </w:rPr>
        <w:t xml:space="preserve">гроза в сети Интернет </w:t>
      </w:r>
    </w:p>
    <w:p w:rsidR="006C47B5" w:rsidRPr="00BF3D90" w:rsidRDefault="006C47B5" w:rsidP="006C47B5">
      <w:pPr>
        <w:pStyle w:val="a3"/>
        <w:spacing w:before="86" w:beforeAutospacing="0" w:after="0" w:afterAutospacing="0"/>
        <w:jc w:val="center"/>
        <w:rPr>
          <w:rFonts w:ascii="Calibri" w:eastAsia="+mn-ea" w:hAnsi="Calibri"/>
          <w:b/>
          <w:bCs/>
          <w:color w:val="0D0D0D"/>
          <w:kern w:val="24"/>
          <w:sz w:val="20"/>
          <w:szCs w:val="20"/>
          <w:u w:val="single"/>
        </w:rPr>
      </w:pPr>
    </w:p>
    <w:p w:rsidR="006C47B5" w:rsidRPr="006C47B5" w:rsidRDefault="006C47B5" w:rsidP="006C47B5">
      <w:pPr>
        <w:pStyle w:val="a3"/>
        <w:spacing w:before="67" w:beforeAutospacing="0" w:after="0" w:afterAutospacing="0"/>
        <w:ind w:right="142" w:firstLine="708"/>
        <w:jc w:val="both"/>
        <w:rPr>
          <w:rFonts w:ascii="Calibri" w:eastAsia="+mn-ea" w:hAnsi="Calibri"/>
          <w:color w:val="000000"/>
          <w:kern w:val="24"/>
          <w:sz w:val="28"/>
          <w:szCs w:val="28"/>
        </w:rPr>
      </w:pPr>
      <w:r>
        <w:rPr>
          <w:rFonts w:ascii="Calibri" w:eastAsia="+mn-ea" w:hAnsi="Calibri"/>
          <w:color w:val="000000"/>
          <w:kern w:val="24"/>
          <w:sz w:val="28"/>
          <w:szCs w:val="28"/>
        </w:rPr>
        <w:t xml:space="preserve">Первоочередная обязанность оберегать детей от опасностей в интернете лежит на родителях. 74 % несовершеннолетних в Российской Федерации имеют свой профиль в социальных сетях. В данных </w:t>
      </w:r>
      <w:proofErr w:type="spellStart"/>
      <w:r>
        <w:rPr>
          <w:rFonts w:ascii="Calibri" w:eastAsia="+mn-ea" w:hAnsi="Calibri"/>
          <w:color w:val="000000"/>
          <w:kern w:val="24"/>
          <w:sz w:val="28"/>
          <w:szCs w:val="28"/>
        </w:rPr>
        <w:t>соцсетях</w:t>
      </w:r>
      <w:proofErr w:type="spellEnd"/>
      <w:r>
        <w:rPr>
          <w:rFonts w:ascii="Calibri" w:eastAsia="+mn-ea" w:hAnsi="Calibri"/>
          <w:color w:val="000000"/>
          <w:kern w:val="24"/>
          <w:sz w:val="28"/>
          <w:szCs w:val="28"/>
        </w:rPr>
        <w:t xml:space="preserve"> организованы суицидальные группы. Организаторы данных групп привлекают вступать в них определенную категорию молодежи, поиск пользователей в сети «Интернет» происходит по персональной информации о конкретном человеке. Владея полной информацией о </w:t>
      </w:r>
      <w:proofErr w:type="gramStart"/>
      <w:r>
        <w:rPr>
          <w:rFonts w:ascii="Calibri" w:eastAsia="+mn-ea" w:hAnsi="Calibri"/>
          <w:color w:val="000000"/>
          <w:kern w:val="24"/>
          <w:sz w:val="28"/>
          <w:szCs w:val="28"/>
        </w:rPr>
        <w:t>несовершеннолетнем</w:t>
      </w:r>
      <w:proofErr w:type="gramEnd"/>
      <w:r>
        <w:rPr>
          <w:rFonts w:ascii="Calibri" w:eastAsia="+mn-ea" w:hAnsi="Calibri"/>
          <w:color w:val="000000"/>
          <w:kern w:val="24"/>
          <w:sz w:val="28"/>
          <w:szCs w:val="28"/>
        </w:rPr>
        <w:t xml:space="preserve"> организаторы суицидных групп находят индивидуальный подход к ребенку, давят на его слабые стороны, зная круг его увлечений, могут быстрее втереться в доверие и подтолкнуть на действия суицидного характера.</w:t>
      </w:r>
    </w:p>
    <w:p w:rsidR="006C47B5" w:rsidRDefault="006C47B5" w:rsidP="002A0FF7">
      <w:pPr>
        <w:spacing w:before="154" w:after="0" w:line="240" w:lineRule="auto"/>
        <w:jc w:val="center"/>
        <w:rPr>
          <w:rFonts w:ascii="Calibri" w:eastAsia="+mn-ea" w:hAnsi="Calibri" w:cs="Aharoni"/>
          <w:color w:val="000000"/>
          <w:kern w:val="24"/>
          <w:sz w:val="48"/>
          <w:szCs w:val="48"/>
          <w:lang w:eastAsia="ru-RU"/>
        </w:rPr>
      </w:pPr>
    </w:p>
    <w:p w:rsidR="002A0FF7" w:rsidRPr="006C47B5" w:rsidRDefault="009A6E24" w:rsidP="00EB4A78">
      <w:pPr>
        <w:spacing w:before="154"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>
        <w:rPr>
          <w:rFonts w:ascii="Times New Roman" w:eastAsia="+mn-ea" w:hAnsi="Times New Roman" w:cs="Times New Roman"/>
          <w:b/>
          <w:color w:val="FF0000"/>
          <w:kern w:val="24"/>
          <w:sz w:val="48"/>
          <w:szCs w:val="48"/>
          <w:lang w:eastAsia="ru-RU"/>
        </w:rPr>
        <w:lastRenderedPageBreak/>
        <w:t>Советы для родителей</w:t>
      </w:r>
    </w:p>
    <w:p w:rsidR="002A0FF7" w:rsidRPr="009A6E24" w:rsidRDefault="009A6E24" w:rsidP="00EB4A78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E24">
        <w:rPr>
          <w:rFonts w:ascii="Calibri" w:eastAsia="+mn-ea" w:hAnsi="Calibri" w:cs="Aharoni"/>
          <w:color w:val="000000"/>
          <w:kern w:val="24"/>
          <w:sz w:val="28"/>
          <w:szCs w:val="28"/>
          <w:lang w:eastAsia="ru-RU"/>
        </w:rPr>
        <w:t>Открыто обсуждайте семейные и внутренние проблемы детей.</w:t>
      </w:r>
    </w:p>
    <w:p w:rsidR="002A0FF7" w:rsidRPr="00EB4A78" w:rsidRDefault="002A0FF7" w:rsidP="002A0FF7">
      <w:pPr>
        <w:numPr>
          <w:ilvl w:val="0"/>
          <w:numId w:val="3"/>
        </w:numPr>
        <w:spacing w:after="0" w:line="240" w:lineRule="auto"/>
        <w:ind w:left="284" w:hanging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78">
        <w:rPr>
          <w:rFonts w:ascii="Calibri" w:eastAsia="+mn-ea" w:hAnsi="Calibri" w:cs="Aharoni"/>
          <w:color w:val="000000"/>
          <w:kern w:val="24"/>
          <w:sz w:val="28"/>
          <w:szCs w:val="28"/>
          <w:lang w:eastAsia="ru-RU"/>
        </w:rPr>
        <w:t xml:space="preserve">Предоставьте ребенку возможность обсудить с Вами полученный негативный опыт в Интернете. </w:t>
      </w:r>
    </w:p>
    <w:p w:rsidR="00EB4A78" w:rsidRPr="00EB4A78" w:rsidRDefault="00EB4A78" w:rsidP="002A0FF7">
      <w:pPr>
        <w:numPr>
          <w:ilvl w:val="0"/>
          <w:numId w:val="3"/>
        </w:numPr>
        <w:spacing w:after="0" w:line="240" w:lineRule="auto"/>
        <w:ind w:left="284" w:hanging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+mn-ea" w:hAnsi="Calibri" w:cs="Aharoni"/>
          <w:color w:val="000000"/>
          <w:kern w:val="24"/>
          <w:sz w:val="28"/>
          <w:szCs w:val="28"/>
          <w:lang w:eastAsia="ru-RU"/>
        </w:rPr>
        <w:t>Вселяйте надежду, что все проблемы можно решить конструктивно.</w:t>
      </w:r>
    </w:p>
    <w:p w:rsidR="00EB4A78" w:rsidRPr="00EB4A78" w:rsidRDefault="00EB4A78" w:rsidP="002A0FF7">
      <w:pPr>
        <w:numPr>
          <w:ilvl w:val="0"/>
          <w:numId w:val="3"/>
        </w:numPr>
        <w:spacing w:after="0" w:line="240" w:lineRule="auto"/>
        <w:ind w:left="284" w:hanging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+mn-ea" w:hAnsi="Calibri" w:cs="Aharoni"/>
          <w:color w:val="000000"/>
          <w:kern w:val="24"/>
          <w:sz w:val="28"/>
          <w:szCs w:val="28"/>
          <w:lang w:eastAsia="ru-RU"/>
        </w:rPr>
        <w:t>Наблюдайте за эмоциональным поведением ребенка после посещения Интернет</w:t>
      </w:r>
      <w:bookmarkStart w:id="0" w:name="_GoBack"/>
      <w:bookmarkEnd w:id="0"/>
      <w:r>
        <w:rPr>
          <w:rFonts w:ascii="Calibri" w:eastAsia="+mn-ea" w:hAnsi="Calibri" w:cs="Aharoni"/>
          <w:color w:val="000000"/>
          <w:kern w:val="24"/>
          <w:sz w:val="28"/>
          <w:szCs w:val="28"/>
          <w:lang w:eastAsia="ru-RU"/>
        </w:rPr>
        <w:t>а.</w:t>
      </w:r>
    </w:p>
    <w:p w:rsidR="00EB4A78" w:rsidRDefault="00675446" w:rsidP="002A0FF7">
      <w:pPr>
        <w:numPr>
          <w:ilvl w:val="0"/>
          <w:numId w:val="3"/>
        </w:numPr>
        <w:spacing w:after="0" w:line="240" w:lineRule="auto"/>
        <w:ind w:left="284" w:hanging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 каких обстоятельствах не применяйте физические наказания.</w:t>
      </w:r>
    </w:p>
    <w:p w:rsidR="00675446" w:rsidRDefault="00675446" w:rsidP="002A0FF7">
      <w:pPr>
        <w:numPr>
          <w:ilvl w:val="0"/>
          <w:numId w:val="3"/>
        </w:numPr>
        <w:spacing w:after="0" w:line="240" w:lineRule="auto"/>
        <w:ind w:left="284" w:hanging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больше показывайте свою любовь подрастающему ребенку.</w:t>
      </w:r>
    </w:p>
    <w:p w:rsidR="00675446" w:rsidRDefault="00675446" w:rsidP="002A0FF7">
      <w:pPr>
        <w:numPr>
          <w:ilvl w:val="0"/>
          <w:numId w:val="3"/>
        </w:numPr>
        <w:spacing w:after="0" w:line="240" w:lineRule="auto"/>
        <w:ind w:left="284" w:hanging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Прививайте своему ребенку интерес к реальному миру, параллельно виртуальному.  </w:t>
      </w:r>
    </w:p>
    <w:p w:rsidR="00C83536" w:rsidRDefault="000D1385" w:rsidP="00C83536">
      <w:pPr>
        <w:numPr>
          <w:ilvl w:val="0"/>
          <w:numId w:val="3"/>
        </w:numPr>
        <w:spacing w:after="0" w:line="240" w:lineRule="auto"/>
        <w:ind w:left="284" w:hanging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чаще организовыва</w:t>
      </w:r>
      <w:r w:rsidR="00C83536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 совместный отдых с ребенком.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83536" w:rsidRPr="00C83536" w:rsidRDefault="00C83536" w:rsidP="00C8353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000000" w:rsidRPr="00955EC2" w:rsidRDefault="00955EC2" w:rsidP="00955E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5E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Телефон </w:t>
      </w:r>
      <w:r w:rsidR="00FA5093" w:rsidRPr="00955E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доверия</w:t>
      </w:r>
      <w:r w:rsidR="00FA5093" w:rsidRPr="00955E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A5093" w:rsidRPr="00955E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8-800-2000-122</w:t>
      </w:r>
    </w:p>
    <w:p w:rsidR="00C83536" w:rsidRPr="00EB4A78" w:rsidRDefault="00C83536" w:rsidP="00C8353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FF7" w:rsidRDefault="00955EC2" w:rsidP="002A0FF7">
      <w:r>
        <w:rPr>
          <w:noProof/>
          <w:lang w:eastAsia="ru-RU"/>
        </w:rPr>
        <w:drawing>
          <wp:inline distT="0" distB="0" distL="0" distR="0">
            <wp:extent cx="3143250" cy="2038350"/>
            <wp:effectExtent l="0" t="0" r="0" b="0"/>
            <wp:docPr id="4" name="Рисунок 4" descr="C:\Users\DOP2\Desktop\iStock_000057190820Large-e1454567260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P2\Desktop\iStock_000057190820Large-e14545672609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515" cy="2040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536" w:rsidRPr="006C47B5" w:rsidRDefault="00C83536" w:rsidP="00C83536">
      <w:pPr>
        <w:spacing w:before="154"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>
        <w:rPr>
          <w:rFonts w:ascii="Times New Roman" w:eastAsia="+mn-ea" w:hAnsi="Times New Roman" w:cs="Times New Roman"/>
          <w:b/>
          <w:color w:val="FF0000"/>
          <w:kern w:val="24"/>
          <w:sz w:val="48"/>
          <w:szCs w:val="48"/>
          <w:lang w:eastAsia="ru-RU"/>
        </w:rPr>
        <w:lastRenderedPageBreak/>
        <w:t>Советы для родителей</w:t>
      </w:r>
    </w:p>
    <w:p w:rsidR="00C83536" w:rsidRPr="009A6E24" w:rsidRDefault="00C83536" w:rsidP="00C83536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E24">
        <w:rPr>
          <w:rFonts w:ascii="Calibri" w:eastAsia="+mn-ea" w:hAnsi="Calibri" w:cs="Aharoni"/>
          <w:color w:val="000000"/>
          <w:kern w:val="24"/>
          <w:sz w:val="28"/>
          <w:szCs w:val="28"/>
          <w:lang w:eastAsia="ru-RU"/>
        </w:rPr>
        <w:t>Открыто обсуждайте семейные и внутренние проблемы детей.</w:t>
      </w:r>
    </w:p>
    <w:p w:rsidR="00C83536" w:rsidRPr="00EB4A78" w:rsidRDefault="00C83536" w:rsidP="00C83536">
      <w:pPr>
        <w:numPr>
          <w:ilvl w:val="0"/>
          <w:numId w:val="3"/>
        </w:numPr>
        <w:spacing w:after="0" w:line="240" w:lineRule="auto"/>
        <w:ind w:left="284" w:hanging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78">
        <w:rPr>
          <w:rFonts w:ascii="Calibri" w:eastAsia="+mn-ea" w:hAnsi="Calibri" w:cs="Aharoni"/>
          <w:color w:val="000000"/>
          <w:kern w:val="24"/>
          <w:sz w:val="28"/>
          <w:szCs w:val="28"/>
          <w:lang w:eastAsia="ru-RU"/>
        </w:rPr>
        <w:t xml:space="preserve">Предоставьте ребенку возможность обсудить с Вами полученный негативный опыт в Интернете. </w:t>
      </w:r>
    </w:p>
    <w:p w:rsidR="00C83536" w:rsidRPr="00EB4A78" w:rsidRDefault="00C83536" w:rsidP="00C83536">
      <w:pPr>
        <w:numPr>
          <w:ilvl w:val="0"/>
          <w:numId w:val="3"/>
        </w:numPr>
        <w:spacing w:after="0" w:line="240" w:lineRule="auto"/>
        <w:ind w:left="284" w:hanging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+mn-ea" w:hAnsi="Calibri" w:cs="Aharoni"/>
          <w:color w:val="000000"/>
          <w:kern w:val="24"/>
          <w:sz w:val="28"/>
          <w:szCs w:val="28"/>
          <w:lang w:eastAsia="ru-RU"/>
        </w:rPr>
        <w:t>Вселяйте надежду, что все проблемы можно решить конструктивно.</w:t>
      </w:r>
    </w:p>
    <w:p w:rsidR="00C83536" w:rsidRPr="00EB4A78" w:rsidRDefault="00C83536" w:rsidP="00C83536">
      <w:pPr>
        <w:numPr>
          <w:ilvl w:val="0"/>
          <w:numId w:val="3"/>
        </w:numPr>
        <w:spacing w:after="0" w:line="240" w:lineRule="auto"/>
        <w:ind w:left="284" w:hanging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+mn-ea" w:hAnsi="Calibri" w:cs="Aharoni"/>
          <w:color w:val="000000"/>
          <w:kern w:val="24"/>
          <w:sz w:val="28"/>
          <w:szCs w:val="28"/>
          <w:lang w:eastAsia="ru-RU"/>
        </w:rPr>
        <w:t>Наблюдайте за эмоциональным поведением ребенка после посещения Интернета.</w:t>
      </w:r>
    </w:p>
    <w:p w:rsidR="00C83536" w:rsidRDefault="00C83536" w:rsidP="00C83536">
      <w:pPr>
        <w:numPr>
          <w:ilvl w:val="0"/>
          <w:numId w:val="3"/>
        </w:numPr>
        <w:spacing w:after="0" w:line="240" w:lineRule="auto"/>
        <w:ind w:left="284" w:hanging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 каких обстоятельствах не применяйте физические наказания.</w:t>
      </w:r>
    </w:p>
    <w:p w:rsidR="00C83536" w:rsidRDefault="00C83536" w:rsidP="00C83536">
      <w:pPr>
        <w:numPr>
          <w:ilvl w:val="0"/>
          <w:numId w:val="3"/>
        </w:numPr>
        <w:spacing w:after="0" w:line="240" w:lineRule="auto"/>
        <w:ind w:left="284" w:hanging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больше показывайте свою любовь подрастающему ребенку.</w:t>
      </w:r>
    </w:p>
    <w:p w:rsidR="00C83536" w:rsidRDefault="00C83536" w:rsidP="00C83536">
      <w:pPr>
        <w:numPr>
          <w:ilvl w:val="0"/>
          <w:numId w:val="3"/>
        </w:numPr>
        <w:spacing w:after="0" w:line="240" w:lineRule="auto"/>
        <w:ind w:left="284" w:hanging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Прививайте своему ребенку интерес к реальному миру, параллельно виртуальному.  </w:t>
      </w:r>
    </w:p>
    <w:p w:rsidR="00C83536" w:rsidRDefault="00C83536" w:rsidP="00C83536">
      <w:pPr>
        <w:numPr>
          <w:ilvl w:val="0"/>
          <w:numId w:val="3"/>
        </w:numPr>
        <w:spacing w:after="0" w:line="240" w:lineRule="auto"/>
        <w:ind w:left="284" w:hanging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чаще организовывайте совместный отдых с ребенком. </w:t>
      </w:r>
    </w:p>
    <w:p w:rsidR="00C83536" w:rsidRPr="00C83536" w:rsidRDefault="00C83536" w:rsidP="00C8353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955EC2" w:rsidRPr="00955EC2" w:rsidRDefault="00955EC2" w:rsidP="00955EC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5E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Телефон доверия</w:t>
      </w:r>
      <w:r w:rsidRPr="00955E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955E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8-800-2000-122</w:t>
      </w:r>
    </w:p>
    <w:p w:rsidR="00C83536" w:rsidRPr="00EB4A78" w:rsidRDefault="00C83536" w:rsidP="00C83536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536" w:rsidRDefault="00FA5093" w:rsidP="00C83536">
      <w:r>
        <w:rPr>
          <w:noProof/>
          <w:lang w:eastAsia="ru-RU"/>
        </w:rPr>
        <w:drawing>
          <wp:inline distT="0" distB="0" distL="0" distR="0" wp14:anchorId="03AAD01E" wp14:editId="4AFEB99B">
            <wp:extent cx="3190875" cy="2038139"/>
            <wp:effectExtent l="0" t="0" r="0" b="635"/>
            <wp:docPr id="5" name="Рисунок 5" descr="C:\Users\DOP2\Desktop\iStock_000057190820Large-e1454567260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P2\Desktop\iStock_000057190820Large-e14545672609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188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536" w:rsidRPr="006C47B5" w:rsidRDefault="00C83536" w:rsidP="00C83536">
      <w:pPr>
        <w:spacing w:before="154"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color w:val="FF0000"/>
          <w:sz w:val="48"/>
          <w:szCs w:val="48"/>
          <w:lang w:eastAsia="ru-RU"/>
        </w:rPr>
      </w:pPr>
      <w:r>
        <w:rPr>
          <w:rFonts w:ascii="Times New Roman" w:eastAsia="+mn-ea" w:hAnsi="Times New Roman" w:cs="Times New Roman"/>
          <w:b/>
          <w:color w:val="FF0000"/>
          <w:kern w:val="24"/>
          <w:sz w:val="48"/>
          <w:szCs w:val="48"/>
          <w:lang w:eastAsia="ru-RU"/>
        </w:rPr>
        <w:lastRenderedPageBreak/>
        <w:t>Советы для родителей</w:t>
      </w:r>
    </w:p>
    <w:p w:rsidR="00C83536" w:rsidRPr="009A6E24" w:rsidRDefault="00C83536" w:rsidP="00C83536">
      <w:pPr>
        <w:pStyle w:val="a6"/>
        <w:numPr>
          <w:ilvl w:val="0"/>
          <w:numId w:val="5"/>
        </w:numPr>
        <w:tabs>
          <w:tab w:val="left" w:pos="567"/>
        </w:tabs>
        <w:spacing w:after="0" w:line="240" w:lineRule="auto"/>
        <w:ind w:left="284" w:hanging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A6E24">
        <w:rPr>
          <w:rFonts w:ascii="Calibri" w:eastAsia="+mn-ea" w:hAnsi="Calibri" w:cs="Aharoni"/>
          <w:color w:val="000000"/>
          <w:kern w:val="24"/>
          <w:sz w:val="28"/>
          <w:szCs w:val="28"/>
          <w:lang w:eastAsia="ru-RU"/>
        </w:rPr>
        <w:t>Открыто обсуждайте семейные и внутренние проблемы детей.</w:t>
      </w:r>
    </w:p>
    <w:p w:rsidR="00C83536" w:rsidRPr="00EB4A78" w:rsidRDefault="00C83536" w:rsidP="00C83536">
      <w:pPr>
        <w:numPr>
          <w:ilvl w:val="0"/>
          <w:numId w:val="3"/>
        </w:numPr>
        <w:spacing w:after="0" w:line="240" w:lineRule="auto"/>
        <w:ind w:left="284" w:hanging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A78">
        <w:rPr>
          <w:rFonts w:ascii="Calibri" w:eastAsia="+mn-ea" w:hAnsi="Calibri" w:cs="Aharoni"/>
          <w:color w:val="000000"/>
          <w:kern w:val="24"/>
          <w:sz w:val="28"/>
          <w:szCs w:val="28"/>
          <w:lang w:eastAsia="ru-RU"/>
        </w:rPr>
        <w:t xml:space="preserve">Предоставьте ребенку возможность обсудить с Вами полученный негативный опыт в Интернете. </w:t>
      </w:r>
    </w:p>
    <w:p w:rsidR="00C83536" w:rsidRPr="00EB4A78" w:rsidRDefault="00C83536" w:rsidP="00C83536">
      <w:pPr>
        <w:numPr>
          <w:ilvl w:val="0"/>
          <w:numId w:val="3"/>
        </w:numPr>
        <w:spacing w:after="0" w:line="240" w:lineRule="auto"/>
        <w:ind w:left="284" w:hanging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+mn-ea" w:hAnsi="Calibri" w:cs="Aharoni"/>
          <w:color w:val="000000"/>
          <w:kern w:val="24"/>
          <w:sz w:val="28"/>
          <w:szCs w:val="28"/>
          <w:lang w:eastAsia="ru-RU"/>
        </w:rPr>
        <w:t>Вселяйте надежду, что все проблемы можно решить конструктивно.</w:t>
      </w:r>
    </w:p>
    <w:p w:rsidR="00C83536" w:rsidRPr="00EB4A78" w:rsidRDefault="00C83536" w:rsidP="00C83536">
      <w:pPr>
        <w:numPr>
          <w:ilvl w:val="0"/>
          <w:numId w:val="3"/>
        </w:numPr>
        <w:spacing w:after="0" w:line="240" w:lineRule="auto"/>
        <w:ind w:left="284" w:hanging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+mn-ea" w:hAnsi="Calibri" w:cs="Aharoni"/>
          <w:color w:val="000000"/>
          <w:kern w:val="24"/>
          <w:sz w:val="28"/>
          <w:szCs w:val="28"/>
          <w:lang w:eastAsia="ru-RU"/>
        </w:rPr>
        <w:t>Наблюдайте за эмоциональным поведением ребенка после посещения Интернета.</w:t>
      </w:r>
    </w:p>
    <w:p w:rsidR="00C83536" w:rsidRDefault="00C83536" w:rsidP="00C83536">
      <w:pPr>
        <w:numPr>
          <w:ilvl w:val="0"/>
          <w:numId w:val="3"/>
        </w:numPr>
        <w:spacing w:after="0" w:line="240" w:lineRule="auto"/>
        <w:ind w:left="284" w:hanging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 каких обстоятельствах не применяйте физические наказания.</w:t>
      </w:r>
    </w:p>
    <w:p w:rsidR="00C83536" w:rsidRDefault="00C83536" w:rsidP="00C83536">
      <w:pPr>
        <w:numPr>
          <w:ilvl w:val="0"/>
          <w:numId w:val="3"/>
        </w:numPr>
        <w:spacing w:after="0" w:line="240" w:lineRule="auto"/>
        <w:ind w:left="284" w:hanging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больше показывайте свою любовь подрастающему ребенку.</w:t>
      </w:r>
    </w:p>
    <w:p w:rsidR="00C83536" w:rsidRDefault="00C83536" w:rsidP="00C83536">
      <w:pPr>
        <w:numPr>
          <w:ilvl w:val="0"/>
          <w:numId w:val="3"/>
        </w:numPr>
        <w:spacing w:after="0" w:line="240" w:lineRule="auto"/>
        <w:ind w:left="284" w:hanging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Прививайте своему ребенку интерес к реальному миру, параллельно виртуальному.  </w:t>
      </w:r>
    </w:p>
    <w:p w:rsidR="00C83536" w:rsidRDefault="00C83536" w:rsidP="00C83536">
      <w:pPr>
        <w:numPr>
          <w:ilvl w:val="0"/>
          <w:numId w:val="3"/>
        </w:numPr>
        <w:spacing w:after="0" w:line="240" w:lineRule="auto"/>
        <w:ind w:left="284" w:hanging="56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можно чаще организовывайте совместный отдых с ребенком. </w:t>
      </w:r>
    </w:p>
    <w:p w:rsidR="00955EC2" w:rsidRDefault="00955EC2" w:rsidP="00955E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55EC2" w:rsidRPr="00955EC2" w:rsidRDefault="00955EC2" w:rsidP="00955EC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55E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Телефон доверия</w:t>
      </w:r>
      <w:r w:rsidRPr="00955E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br/>
        <w:t xml:space="preserve"> 8-800-2000-122</w:t>
      </w:r>
    </w:p>
    <w:p w:rsidR="00BF3D90" w:rsidRDefault="00BF3D90" w:rsidP="00BF3D90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0FF7" w:rsidRDefault="00FA5093" w:rsidP="002A0FF7">
      <w:r>
        <w:rPr>
          <w:noProof/>
          <w:lang w:eastAsia="ru-RU"/>
        </w:rPr>
        <w:drawing>
          <wp:inline distT="0" distB="0" distL="0" distR="0" wp14:anchorId="03AAD01E" wp14:editId="4AFEB99B">
            <wp:extent cx="3162300" cy="2038139"/>
            <wp:effectExtent l="0" t="0" r="0" b="635"/>
            <wp:docPr id="6" name="Рисунок 6" descr="C:\Users\DOP2\Desktop\iStock_000057190820Large-e1454567260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P2\Desktop\iStock_000057190820Large-e145456726093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5584" cy="2040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A0FF7" w:rsidSect="002A0FF7">
      <w:pgSz w:w="16838" w:h="11906" w:orient="landscape"/>
      <w:pgMar w:top="284" w:right="395" w:bottom="142" w:left="567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3F98"/>
    <w:multiLevelType w:val="hybridMultilevel"/>
    <w:tmpl w:val="CD0AB1BA"/>
    <w:lvl w:ilvl="0" w:tplc="D2941D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5EF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7E79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ED040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3C6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98B8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C63F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E64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688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39A6A17"/>
    <w:multiLevelType w:val="hybridMultilevel"/>
    <w:tmpl w:val="6480F9AE"/>
    <w:lvl w:ilvl="0" w:tplc="4FBC3FA2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7BA4B2EC" w:tentative="1">
      <w:start w:val="1"/>
      <w:numFmt w:val="bullet"/>
      <w:lvlText w:val="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2" w:tplc="B0ECCEEC" w:tentative="1">
      <w:start w:val="1"/>
      <w:numFmt w:val="bullet"/>
      <w:lvlText w:val="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C2F4929A" w:tentative="1">
      <w:start w:val="1"/>
      <w:numFmt w:val="bullet"/>
      <w:lvlText w:val="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4" w:tplc="9E4AE9BC" w:tentative="1">
      <w:start w:val="1"/>
      <w:numFmt w:val="bullet"/>
      <w:lvlText w:val="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5" w:tplc="83E2D46A" w:tentative="1">
      <w:start w:val="1"/>
      <w:numFmt w:val="bullet"/>
      <w:lvlText w:val="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A6D825EA" w:tentative="1">
      <w:start w:val="1"/>
      <w:numFmt w:val="bullet"/>
      <w:lvlText w:val="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7" w:tplc="01E4EDC0" w:tentative="1">
      <w:start w:val="1"/>
      <w:numFmt w:val="bullet"/>
      <w:lvlText w:val="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  <w:lvl w:ilvl="8" w:tplc="90885B98" w:tentative="1">
      <w:start w:val="1"/>
      <w:numFmt w:val="bullet"/>
      <w:lvlText w:val="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">
    <w:nsid w:val="18BE5AFE"/>
    <w:multiLevelType w:val="hybridMultilevel"/>
    <w:tmpl w:val="363E6BD4"/>
    <w:lvl w:ilvl="0" w:tplc="273A6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00621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C20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C860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A8F3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A81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1C61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9C2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04A3F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4C3B6D"/>
    <w:multiLevelType w:val="hybridMultilevel"/>
    <w:tmpl w:val="E9A4BB50"/>
    <w:lvl w:ilvl="0" w:tplc="6E7053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80D5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A7E7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90D4E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B6C11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3F4DE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257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EE0FE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220B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574130"/>
    <w:multiLevelType w:val="hybridMultilevel"/>
    <w:tmpl w:val="0CF8DE5A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53F48FF"/>
    <w:multiLevelType w:val="hybridMultilevel"/>
    <w:tmpl w:val="3CF85E64"/>
    <w:lvl w:ilvl="0" w:tplc="870E8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F83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0021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E36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58F5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1277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22D9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A4B5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CC3A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BA"/>
    <w:rsid w:val="000D1385"/>
    <w:rsid w:val="002A0FF7"/>
    <w:rsid w:val="002E7C9A"/>
    <w:rsid w:val="00541FBA"/>
    <w:rsid w:val="00675446"/>
    <w:rsid w:val="006C47B5"/>
    <w:rsid w:val="00955EC2"/>
    <w:rsid w:val="009A6E24"/>
    <w:rsid w:val="00BF3D90"/>
    <w:rsid w:val="00C83536"/>
    <w:rsid w:val="00EB4A78"/>
    <w:rsid w:val="00FA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F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6E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0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0FF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A6E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3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21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DOP2</dc:creator>
  <cp:keywords/>
  <dc:description/>
  <cp:lastModifiedBy>DOP2</cp:lastModifiedBy>
  <cp:revision>6</cp:revision>
  <cp:lastPrinted>2017-03-30T05:43:00Z</cp:lastPrinted>
  <dcterms:created xsi:type="dcterms:W3CDTF">2017-03-16T12:43:00Z</dcterms:created>
  <dcterms:modified xsi:type="dcterms:W3CDTF">2017-03-30T05:44:00Z</dcterms:modified>
</cp:coreProperties>
</file>